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3E" w:rsidRDefault="00841A23" w:rsidP="00855A3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№ </w:t>
      </w:r>
      <w:r w:rsidR="00F675DA">
        <w:rPr>
          <w:rFonts w:ascii="Arial" w:hAnsi="Arial" w:cs="Arial"/>
          <w:b/>
          <w:bCs/>
          <w:sz w:val="32"/>
        </w:rPr>
        <w:t>10/5 от 29.12.2023</w:t>
      </w:r>
      <w:proofErr w:type="gramStart"/>
      <w:r w:rsidR="00F675DA">
        <w:rPr>
          <w:rFonts w:ascii="Arial" w:hAnsi="Arial" w:cs="Arial"/>
          <w:b/>
          <w:bCs/>
          <w:sz w:val="32"/>
        </w:rPr>
        <w:t>г.</w:t>
      </w:r>
      <w:r w:rsidR="00855A3E">
        <w:rPr>
          <w:rFonts w:ascii="Arial" w:hAnsi="Arial" w:cs="Arial"/>
          <w:b/>
          <w:bCs/>
          <w:sz w:val="32"/>
        </w:rPr>
        <w:t>.</w:t>
      </w:r>
      <w:proofErr w:type="gramEnd"/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РОССИЙСКАЯ ФЕДЕРАЦИЯ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ИРКУТСКАЯ ОБЛАСТЬ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bCs/>
          <w:sz w:val="32"/>
        </w:rPr>
        <w:t>КИРЕНСКИЙ РАЙОН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ДУМА ПЕТРОПАВЛОВСКОГО 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МУНИЦИПАЛЬНОГО ОБРАЗОВАНИЯ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</w:p>
    <w:p w:rsidR="00A93D9F" w:rsidRDefault="00A93D9F" w:rsidP="00A93D9F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 xml:space="preserve">Об информации об отчете, о исполнении бюджета Петропавловского муниципального образования за первое </w:t>
      </w:r>
      <w:proofErr w:type="gramStart"/>
      <w:r>
        <w:rPr>
          <w:rFonts w:ascii="Arial" w:hAnsi="Arial" w:cs="Arial"/>
          <w:b/>
          <w:color w:val="auto"/>
          <w:sz w:val="32"/>
        </w:rPr>
        <w:t>полугодие  202</w:t>
      </w:r>
      <w:r w:rsidR="00F675DA">
        <w:rPr>
          <w:rFonts w:ascii="Arial" w:hAnsi="Arial" w:cs="Arial"/>
          <w:b/>
          <w:color w:val="auto"/>
          <w:sz w:val="32"/>
        </w:rPr>
        <w:t>3</w:t>
      </w:r>
      <w:proofErr w:type="gramEnd"/>
      <w:r>
        <w:rPr>
          <w:rFonts w:ascii="Arial" w:hAnsi="Arial" w:cs="Arial"/>
          <w:b/>
          <w:color w:val="auto"/>
          <w:sz w:val="32"/>
        </w:rPr>
        <w:t xml:space="preserve"> года</w:t>
      </w:r>
    </w:p>
    <w:p w:rsidR="00841A23" w:rsidRPr="00855A3E" w:rsidRDefault="00841A23" w:rsidP="00855A3E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F70884" w:rsidRDefault="00F70884" w:rsidP="00F70884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Заслушав информацию администрации Петропавловского сельского поселения об исполнении бюджета Петропавловского муниципального образования за первое полугодие 202</w:t>
      </w:r>
      <w:r w:rsidR="00F675DA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года, руководствуясь ст.24, 40, 47, 53, 57 Устава </w:t>
      </w:r>
      <w:bookmarkStart w:id="0" w:name="_GoBack"/>
      <w:bookmarkEnd w:id="0"/>
      <w:r>
        <w:rPr>
          <w:rFonts w:ascii="Arial" w:hAnsi="Arial" w:cs="Arial"/>
          <w:color w:val="auto"/>
        </w:rPr>
        <w:t>Петропавловского муниципального образования;</w:t>
      </w:r>
    </w:p>
    <w:p w:rsidR="00F70884" w:rsidRDefault="00F70884" w:rsidP="00F70884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auto"/>
          <w:sz w:val="32"/>
        </w:rPr>
      </w:pPr>
    </w:p>
    <w:p w:rsidR="00F70884" w:rsidRDefault="00F70884" w:rsidP="00F70884">
      <w:pPr>
        <w:shd w:val="clear" w:color="auto" w:fill="FFFFFF"/>
        <w:spacing w:line="276" w:lineRule="auto"/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32"/>
        </w:rPr>
        <w:t>ДУМА РЕШИЛА</w:t>
      </w:r>
      <w:r>
        <w:rPr>
          <w:rFonts w:hint="eastAsia"/>
          <w:color w:val="auto"/>
        </w:rPr>
        <w:t>:</w:t>
      </w:r>
    </w:p>
    <w:p w:rsidR="00F70884" w:rsidRDefault="00F70884" w:rsidP="00F70884">
      <w:pPr>
        <w:shd w:val="clear" w:color="auto" w:fill="FFFFFF"/>
        <w:spacing w:line="276" w:lineRule="auto"/>
        <w:jc w:val="center"/>
        <w:rPr>
          <w:rFonts w:ascii="Arial" w:hAnsi="Arial" w:cs="Arial"/>
          <w:color w:val="auto"/>
        </w:rPr>
      </w:pPr>
    </w:p>
    <w:p w:rsidR="00F70884" w:rsidRDefault="00F70884" w:rsidP="00F70884">
      <w:pPr>
        <w:shd w:val="clear" w:color="auto" w:fill="FFFFFF"/>
        <w:tabs>
          <w:tab w:val="left" w:pos="1464"/>
        </w:tabs>
        <w:spacing w:line="276" w:lineRule="auto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Информацию об отчете, об исполнении бюджета </w:t>
      </w:r>
      <w:r w:rsidR="00A93D9F">
        <w:rPr>
          <w:rFonts w:ascii="Arial" w:hAnsi="Arial" w:cs="Arial"/>
          <w:color w:val="auto"/>
        </w:rPr>
        <w:t xml:space="preserve">Петропавловского </w:t>
      </w:r>
      <w:r>
        <w:rPr>
          <w:rFonts w:ascii="Arial" w:hAnsi="Arial" w:cs="Arial"/>
          <w:color w:val="auto"/>
        </w:rPr>
        <w:t>муниципального образования н за первое полугодие   202</w:t>
      </w:r>
      <w:r w:rsidR="00F675DA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года принять к сведению.</w:t>
      </w:r>
    </w:p>
    <w:p w:rsidR="00F70884" w:rsidRDefault="00F70884" w:rsidP="00F70884">
      <w:pPr>
        <w:shd w:val="clear" w:color="auto" w:fill="FFFFFF"/>
        <w:tabs>
          <w:tab w:val="left" w:pos="1464"/>
        </w:tabs>
        <w:spacing w:line="276" w:lineRule="auto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Решение подлежит размещению на официальном сайте администрации Киренского муниципального района в разделе «Поселения  района».</w:t>
      </w:r>
    </w:p>
    <w:p w:rsidR="00F70884" w:rsidRDefault="00F70884" w:rsidP="00F70884">
      <w:pPr>
        <w:shd w:val="clear" w:color="auto" w:fill="FFFFFF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Решение вступает в действие со дня подписания.</w:t>
      </w: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Глава, председатель думы</w:t>
      </w: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 МО                                                            П.Л.Шерер</w:t>
      </w:r>
    </w:p>
    <w:p w:rsidR="00841A23" w:rsidRPr="00855A3E" w:rsidRDefault="00841A23" w:rsidP="00F70884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auto"/>
        </w:rPr>
      </w:pPr>
    </w:p>
    <w:sectPr w:rsidR="00841A23" w:rsidRPr="00855A3E" w:rsidSect="00855A3E">
      <w:type w:val="continuous"/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3E"/>
    <w:rsid w:val="006F2E4D"/>
    <w:rsid w:val="00841A23"/>
    <w:rsid w:val="00855A3E"/>
    <w:rsid w:val="00A93D9F"/>
    <w:rsid w:val="00F675DA"/>
    <w:rsid w:val="00F70884"/>
    <w:rsid w:val="00F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14C2C"/>
  <w15:docId w15:val="{6A1498AE-C4C4-43AE-A107-C7B4AB3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12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7088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F7088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2023-12-29T04:03:00Z</cp:lastPrinted>
  <dcterms:created xsi:type="dcterms:W3CDTF">2022-11-17T01:33:00Z</dcterms:created>
  <dcterms:modified xsi:type="dcterms:W3CDTF">2023-12-29T04:04:00Z</dcterms:modified>
</cp:coreProperties>
</file>